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A8D3" w14:textId="77777777" w:rsidR="00485E90" w:rsidRPr="00485E90" w:rsidRDefault="00485E90" w:rsidP="00485E90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485E90">
        <w:rPr>
          <w:rStyle w:val="c11"/>
          <w:b/>
          <w:bCs/>
          <w:color w:val="181818"/>
          <w:sz w:val="28"/>
          <w:szCs w:val="28"/>
          <w:vertAlign w:val="superscript"/>
        </w:rPr>
        <w:t> «Всемирный день животных»</w:t>
      </w:r>
    </w:p>
    <w:p w14:paraId="5B6258DA" w14:textId="77777777" w:rsidR="00485E90" w:rsidRPr="00485E90" w:rsidRDefault="00485E90" w:rsidP="00485E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85E90">
        <w:rPr>
          <w:rStyle w:val="c13"/>
          <w:color w:val="181818"/>
          <w:sz w:val="28"/>
          <w:szCs w:val="28"/>
          <w:vertAlign w:val="superscript"/>
        </w:rPr>
        <w:t> </w:t>
      </w:r>
    </w:p>
    <w:p w14:paraId="66F797DB" w14:textId="22646FEB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Цель:</w:t>
      </w:r>
      <w:r w:rsidRPr="00485E90">
        <w:rPr>
          <w:rStyle w:val="c2"/>
          <w:color w:val="000000"/>
          <w:sz w:val="28"/>
          <w:szCs w:val="28"/>
          <w:vertAlign w:val="superscript"/>
        </w:rPr>
        <w:t> </w:t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формирование бережного отношения к домашним и диким животным, формировать активную жизненную позицию; воспитывать ответственность за живое существо. Активизировать познавательный интерес детей к природе родного края</w:t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.</w:t>
      </w:r>
    </w:p>
    <w:p w14:paraId="49D4DD5E" w14:textId="538F9601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5"/>
          <w:b/>
          <w:bCs/>
          <w:color w:val="000000"/>
          <w:sz w:val="28"/>
          <w:szCs w:val="28"/>
          <w:shd w:val="clear" w:color="auto" w:fill="FFFFFF"/>
          <w:vertAlign w:val="superscript"/>
        </w:rPr>
        <w:t>Задачи: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Образовательные: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— Формирование представлений о диких и домашних животных об их образе жизни зимой.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— Расширение, уточнение и активизация словаря по теме «Дикие и домашние животные».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Воспитательные: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— Воспитывать доброжелательное отношение к животным, воспитывать ответственность за живое существо.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t xml:space="preserve">             </w:t>
      </w:r>
      <w:r w:rsidRPr="00485E90">
        <w:rPr>
          <w:rStyle w:val="c5"/>
          <w:b/>
          <w:bCs/>
          <w:color w:val="000000"/>
          <w:sz w:val="28"/>
          <w:szCs w:val="28"/>
          <w:shd w:val="clear" w:color="auto" w:fill="FFFFFF"/>
          <w:vertAlign w:val="superscript"/>
        </w:rPr>
        <w:t>Предварительная работа: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 xml:space="preserve">Рассматривание картинок в детской энциклопедии, слайдов с изображением диких животных, их жилищ, детёнышей т. д. , разучивание пальчиковой гимнастики «Есть у каждого свой дом», Чтение рассказов о животных: </w:t>
      </w:r>
      <w:proofErr w:type="spellStart"/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Е.Чарушин</w:t>
      </w:r>
      <w:proofErr w:type="spellEnd"/>
      <w:r w:rsidRPr="00485E90">
        <w:rPr>
          <w:rStyle w:val="c2"/>
          <w:color w:val="000000"/>
          <w:sz w:val="28"/>
          <w:szCs w:val="28"/>
          <w:shd w:val="clear" w:color="auto" w:fill="FFFFFF"/>
          <w:vertAlign w:val="superscript"/>
        </w:rPr>
        <w:t>.</w:t>
      </w:r>
    </w:p>
    <w:p w14:paraId="063D3026" w14:textId="77777777" w:rsidR="00485E90" w:rsidRPr="00485E90" w:rsidRDefault="00485E90" w:rsidP="00485E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 </w:t>
      </w:r>
    </w:p>
    <w:p w14:paraId="746CE2D7" w14:textId="77777777" w:rsidR="00485E90" w:rsidRPr="00485E90" w:rsidRDefault="00485E90" w:rsidP="00485E9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Ход мероприятия.</w:t>
      </w:r>
    </w:p>
    <w:p w14:paraId="1047456C" w14:textId="77777777" w:rsidR="00485E90" w:rsidRPr="00485E90" w:rsidRDefault="00485E90" w:rsidP="00485E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 </w:t>
      </w:r>
    </w:p>
    <w:p w14:paraId="193F08B1" w14:textId="5B85CEE2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Воспитатель: Дети, сегодня мы отправимся в интересное путешествие. А интересное оно потому, что мы продолжим знакомство с миром животных, так как сегодня праздник Всемирный день защиты животных</w:t>
      </w:r>
      <w:r w:rsidRPr="00485E90">
        <w:rPr>
          <w:rStyle w:val="c2"/>
          <w:color w:val="000000"/>
          <w:sz w:val="28"/>
          <w:szCs w:val="28"/>
          <w:vertAlign w:val="superscript"/>
        </w:rPr>
        <w:t>.</w:t>
      </w:r>
    </w:p>
    <w:p w14:paraId="223D3A94" w14:textId="77777777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Скажите, пожалуйста, чем отличаются волк, медведь, тигр от коровы, кролика, овцы? Да, это дикие и домашние животные. За домашними животными ухаживают люди, а дикие животные сами ищут себе еду, строят жилище, прячутся от врагов и защищают своих детенышей.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Сейчас я буду вам загадывать загадки, а вы называйте название животного и определите домашнее или дикое.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На овчарку он похож.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Что ни зуб – то острый нож!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Он бежит, оскалив пасть,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На овцу готов напасть.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(Волк)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Живет в доме хозяин: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Шуба атласная,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Лапки бархатные,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Ушки малы да чутки,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Глазки горят как огни.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Днем спит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И сказки говорит,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А ночью бродит -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На охоту ходит.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(Кошка)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Она таскать цыплят украдкой любит -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И убегает, прячется в леса,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Боясь в селе охотничьего пса.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Она детишек кормит и голубит,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Но рыжий хвост и выдаёт и губит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Плутовку под названием...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(Лиса)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lastRenderedPageBreak/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В хлеву за забором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толстушка живет,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Средь домашних животных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грязнулей слывет.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Мила, добродушна,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нос пятачком,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В луже лежит,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торчит хвостик крючком.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(Свинья)</w:t>
      </w:r>
    </w:p>
    <w:p w14:paraId="21FD1629" w14:textId="77777777" w:rsidR="00485E90" w:rsidRPr="00485E90" w:rsidRDefault="00485E90" w:rsidP="00485E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Кто с высоких темных сосен</w:t>
      </w:r>
    </w:p>
    <w:p w14:paraId="0547E6EF" w14:textId="77777777" w:rsidR="00485E90" w:rsidRPr="00485E90" w:rsidRDefault="00485E90" w:rsidP="00485E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В ребятишек шишки бросил?</w:t>
      </w:r>
    </w:p>
    <w:p w14:paraId="32730F9B" w14:textId="77777777" w:rsidR="00485E90" w:rsidRPr="00485E90" w:rsidRDefault="00485E90" w:rsidP="00485E9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И в кусты через пенек</w:t>
      </w:r>
    </w:p>
    <w:p w14:paraId="57B13731" w14:textId="44E7C0A6" w:rsidR="00485E90" w:rsidRPr="00485E90" w:rsidRDefault="00485E90" w:rsidP="00485E9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Промелькнул как огонек? </w:t>
      </w: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(белка)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Я верный человека друг.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Имею множество заслуг.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На цепь привязан во дворе.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Зимою сплю я в конуре.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Охочусь с другом на волков.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Пасу на пастбище коров.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Бегу по тундре вековой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в упряжке, снежною зимой.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Я в мире лучшая служака.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Кто я? Ты угадал -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(Собака)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Вперевалку зверь идет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По малину и по мед.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Любит сладкое он очень.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А когда приходит осень,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Лезет в яму до весны,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Где он спит и видит сны.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5"/>
          <w:b/>
          <w:bCs/>
          <w:color w:val="000000"/>
          <w:sz w:val="28"/>
          <w:szCs w:val="28"/>
          <w:vertAlign w:val="superscript"/>
        </w:rPr>
        <w:t>(Медведь)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color w:val="000000"/>
          <w:sz w:val="28"/>
          <w:szCs w:val="28"/>
          <w:vertAlign w:val="superscript"/>
        </w:rPr>
        <w:br/>
      </w:r>
    </w:p>
    <w:p w14:paraId="449F2FC9" w14:textId="77777777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А теперь давайте поиграем в «Диких животных», называется она «Ежик и зайчик». Дети встают в круг. Одному из вас я дам ежика, а другому - зайчика. По сигналу начинайте передавать эти игрушки по кругу. Быстро убегает зайчик – не хочет, чтобы его догнал ежик. А ежик быстро бежит, потому что и хочет догнать зайчика. Вот так и среди животных. Один убегает, другой догоняет. </w:t>
      </w:r>
    </w:p>
    <w:p w14:paraId="29F91BD2" w14:textId="657FCCB8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Продолжим наше путешествие. А пришли мы на лесную полянку Лесной школы. Как вы считаете, кто может быть учителем в такой школе?  А учитель тут – мудрый Попугай!</w:t>
      </w:r>
    </w:p>
    <w:p w14:paraId="54AD0D0C" w14:textId="77777777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Попугай: Добрый день, ребята, вы пришли в Лесную школу. А что делают дети в школе? Да, учатся. Потому садитесь на занятие, я хочу проверить ваши знания. Если вы не знаете ответ, говорите «дальше». Будьте внимательными, начинаем.</w:t>
      </w:r>
    </w:p>
    <w:p w14:paraId="0E211217" w14:textId="6E2B9C66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 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Какое животное может менять свою окраску? (Хамелеон)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lastRenderedPageBreak/>
        <w:t>- Какие животные спят стоя? (Слоны)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Какие животные спят в пещерах вниз головой? (Летучие мыши)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Кого из животных называют королем скорости? (Гепарда)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Какой лесной зверек сушит себе грибы на ветках? (Белка)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Какое животное самое высокое? (Жираф)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Какой хищник любит малину? (Медведь)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Кого называют санитаром леса? Почему? (Волка. Потому что он убивает больных и слабых животных)</w:t>
      </w:r>
      <w:r w:rsidRPr="00485E90">
        <w:rPr>
          <w:color w:val="000000"/>
          <w:sz w:val="28"/>
          <w:szCs w:val="28"/>
          <w:vertAlign w:val="superscript"/>
        </w:rPr>
        <w:br/>
      </w:r>
      <w:r w:rsidRPr="00485E90">
        <w:rPr>
          <w:rStyle w:val="c2"/>
          <w:color w:val="000000"/>
          <w:sz w:val="28"/>
          <w:szCs w:val="28"/>
          <w:vertAlign w:val="superscript"/>
        </w:rPr>
        <w:t>- Что есть зимой жаба? (Ничего. Она спит)</w:t>
      </w:r>
      <w:r w:rsidRPr="00485E90">
        <w:rPr>
          <w:color w:val="000000"/>
          <w:sz w:val="28"/>
          <w:szCs w:val="28"/>
          <w:vertAlign w:val="superscript"/>
        </w:rPr>
        <w:br/>
      </w:r>
    </w:p>
    <w:p w14:paraId="25BFB2E8" w14:textId="3AD3D6CC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 xml:space="preserve">Воспитатель: Ребята, а вы знали, что многие животные занесены в Красную книгу. </w:t>
      </w:r>
    </w:p>
    <w:p w14:paraId="463F2AC0" w14:textId="77777777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Воспитатель: А почему именно Красную? Потому что красный цвет – это цвет опасности. Он означает: ВНИМАНИЕ! Остановитесь, оглянитесь, подумайте о природе! Ведь многие виды животных исчезают с лица Земли.</w:t>
      </w:r>
    </w:p>
    <w:p w14:paraId="0057D1A2" w14:textId="6BE422AE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Воспитатель: Скажите ребята, а как мы с вами можем помочь редким животным?</w:t>
      </w:r>
    </w:p>
    <w:p w14:paraId="4411EB13" w14:textId="2A134D7F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Воспитатель: </w:t>
      </w:r>
      <w:r w:rsidRPr="00485E90">
        <w:rPr>
          <w:rStyle w:val="c2"/>
          <w:i/>
          <w:iCs/>
          <w:color w:val="000000"/>
          <w:sz w:val="28"/>
          <w:szCs w:val="28"/>
          <w:vertAlign w:val="superscript"/>
        </w:rPr>
        <w:t>«Дорогие дети! </w:t>
      </w:r>
      <w:r w:rsidRPr="00485E90">
        <w:rPr>
          <w:rStyle w:val="c2"/>
          <w:color w:val="000000"/>
          <w:sz w:val="28"/>
          <w:szCs w:val="28"/>
          <w:vertAlign w:val="superscript"/>
        </w:rPr>
        <w:t xml:space="preserve">Настало время вернуться нам из леса в детский сад. Дети, понравилось вам путешествие в лес? А что вам понравилось больше </w:t>
      </w:r>
      <w:proofErr w:type="gramStart"/>
      <w:r w:rsidRPr="00485E90">
        <w:rPr>
          <w:rStyle w:val="c2"/>
          <w:color w:val="000000"/>
          <w:sz w:val="28"/>
          <w:szCs w:val="28"/>
          <w:vertAlign w:val="superscript"/>
        </w:rPr>
        <w:t>всего</w:t>
      </w:r>
      <w:r w:rsidRPr="00485E90">
        <w:rPr>
          <w:rStyle w:val="c2"/>
          <w:i/>
          <w:iCs/>
          <w:color w:val="000000"/>
          <w:sz w:val="28"/>
          <w:szCs w:val="28"/>
          <w:vertAlign w:val="superscript"/>
        </w:rPr>
        <w:t> </w:t>
      </w:r>
      <w:r w:rsidRPr="00485E90">
        <w:rPr>
          <w:rStyle w:val="c2"/>
          <w:i/>
          <w:iCs/>
          <w:color w:val="000000"/>
          <w:sz w:val="28"/>
          <w:szCs w:val="28"/>
          <w:vertAlign w:val="superscript"/>
        </w:rPr>
        <w:t>?</w:t>
      </w:r>
      <w:proofErr w:type="gramEnd"/>
    </w:p>
    <w:p w14:paraId="7E740CB8" w14:textId="77777777" w:rsidR="00485E90" w:rsidRPr="00485E90" w:rsidRDefault="00485E90" w:rsidP="00485E90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vertAlign w:val="superscript"/>
        </w:rPr>
      </w:pPr>
      <w:r w:rsidRPr="00485E90">
        <w:rPr>
          <w:rStyle w:val="c2"/>
          <w:color w:val="000000"/>
          <w:sz w:val="28"/>
          <w:szCs w:val="28"/>
          <w:vertAlign w:val="superscript"/>
        </w:rPr>
        <w:t>Будем добрыми по отношению к природе, заботливыми к тем, кто нас окружает, и станем хорошими людьми, и все будут радоваться нам, как радуются солнышку. На память об этом путешествии каждый из вас получит маленькое солнышко. Пускай оно светит вам, учит добру!</w:t>
      </w:r>
    </w:p>
    <w:p w14:paraId="6D646A54" w14:textId="6AFFB470" w:rsidR="00AA77D0" w:rsidRPr="00485E90" w:rsidRDefault="00485E90" w:rsidP="00810E9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drawing>
          <wp:inline distT="0" distB="0" distL="0" distR="0" wp14:anchorId="6EBA2745" wp14:editId="5A0CE1ED">
            <wp:extent cx="6645910" cy="47561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7D0" w:rsidRPr="00485E90" w:rsidSect="00485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3B"/>
    <w:rsid w:val="00380A5D"/>
    <w:rsid w:val="00485E90"/>
    <w:rsid w:val="004F583B"/>
    <w:rsid w:val="007F7E88"/>
    <w:rsid w:val="00810E9D"/>
    <w:rsid w:val="00A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EEBF"/>
  <w15:chartTrackingRefBased/>
  <w15:docId w15:val="{876A56FD-76F7-45B0-808C-4A1A2BA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5E90"/>
  </w:style>
  <w:style w:type="paragraph" w:customStyle="1" w:styleId="c6">
    <w:name w:val="c6"/>
    <w:basedOn w:val="a"/>
    <w:rsid w:val="004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85E90"/>
  </w:style>
  <w:style w:type="paragraph" w:customStyle="1" w:styleId="c1">
    <w:name w:val="c1"/>
    <w:basedOn w:val="a"/>
    <w:rsid w:val="004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5E90"/>
  </w:style>
  <w:style w:type="character" w:customStyle="1" w:styleId="c2">
    <w:name w:val="c2"/>
    <w:basedOn w:val="a0"/>
    <w:rsid w:val="00485E90"/>
  </w:style>
  <w:style w:type="paragraph" w:customStyle="1" w:styleId="c10">
    <w:name w:val="c10"/>
    <w:basedOn w:val="a"/>
    <w:rsid w:val="0048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2023-12-07T23:06:00Z</dcterms:created>
  <dcterms:modified xsi:type="dcterms:W3CDTF">2023-12-07T23:06:00Z</dcterms:modified>
</cp:coreProperties>
</file>